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BBC38" w14:textId="16B25850" w:rsidR="00380BE1" w:rsidRDefault="00584225">
      <w:pPr>
        <w:spacing w:before="220" w:after="220"/>
        <w:rPr>
          <w:rFonts w:ascii="Encode Sans" w:eastAsia="Encode Sans" w:hAnsi="Encode Sans" w:cs="Encode Sans"/>
          <w:b/>
          <w:bCs/>
          <w:color w:val="008080"/>
          <w:sz w:val="20"/>
          <w:szCs w:val="20"/>
        </w:rPr>
      </w:pPr>
      <w:r>
        <w:rPr>
          <w:rFonts w:ascii="Encode Sans" w:eastAsia="Encode Sans" w:hAnsi="Encode Sans" w:cs="Encode Sans"/>
          <w:b/>
          <w:bCs/>
          <w:color w:val="008080"/>
          <w:sz w:val="20"/>
          <w:szCs w:val="20"/>
        </w:rPr>
        <w:t xml:space="preserve">CIRCUITO BUENOS AIRES AVENTURA TRAIL </w:t>
      </w:r>
      <w:r w:rsidR="00DF0B2C">
        <w:rPr>
          <w:rFonts w:ascii="Times New Roman" w:eastAsia="Encode Sans" w:hAnsi="Times New Roman" w:cs="Times New Roman"/>
          <w:b/>
          <w:bCs/>
          <w:color w:val="008080"/>
          <w:sz w:val="20"/>
          <w:szCs w:val="20"/>
        </w:rPr>
        <w:t>–</w:t>
      </w:r>
      <w:r>
        <w:rPr>
          <w:rFonts w:ascii="Encode Sans" w:eastAsia="Encode Sans" w:hAnsi="Encode Sans" w:cs="Encode Sans"/>
          <w:b/>
          <w:bCs/>
          <w:color w:val="008080"/>
          <w:sz w:val="20"/>
          <w:szCs w:val="20"/>
        </w:rPr>
        <w:t xml:space="preserve"> 4</w:t>
      </w:r>
      <w:r w:rsidR="00DF0B2C">
        <w:rPr>
          <w:rFonts w:ascii="Encode Sans" w:eastAsia="Encode Sans" w:hAnsi="Encode Sans" w:cs="Encode Sans"/>
          <w:b/>
          <w:bCs/>
          <w:color w:val="008080"/>
          <w:sz w:val="20"/>
          <w:szCs w:val="20"/>
        </w:rPr>
        <w:t>t</w:t>
      </w:r>
      <w:r>
        <w:rPr>
          <w:rFonts w:ascii="Encode Sans" w:eastAsia="Encode Sans" w:hAnsi="Encode Sans" w:cs="Encode Sans"/>
          <w:b/>
          <w:bCs/>
          <w:color w:val="008080"/>
          <w:sz w:val="20"/>
          <w:szCs w:val="20"/>
        </w:rPr>
        <w:t>a Edición</w:t>
      </w:r>
    </w:p>
    <w:p w14:paraId="26D08637" w14:textId="77777777" w:rsidR="00380BE1" w:rsidRDefault="00584225">
      <w:pPr>
        <w:spacing w:before="220" w:after="220"/>
        <w:rPr>
          <w:rFonts w:ascii="Encode Sans" w:eastAsia="Encode Sans" w:hAnsi="Encode Sans" w:cs="Encode Sans"/>
          <w:b/>
          <w:bCs/>
          <w:sz w:val="20"/>
          <w:szCs w:val="20"/>
        </w:rPr>
      </w:pPr>
      <w:r>
        <w:rPr>
          <w:rFonts w:ascii="Encode Sans" w:eastAsia="Encode Sans" w:hAnsi="Encode Sans" w:cs="Encode Sans"/>
          <w:b/>
          <w:bCs/>
          <w:sz w:val="20"/>
          <w:szCs w:val="20"/>
        </w:rPr>
        <w:t>REGLAMENTO GENERAL</w:t>
      </w:r>
    </w:p>
    <w:p w14:paraId="28B9A59A" w14:textId="51FDB50F" w:rsidR="00380BE1" w:rsidRDefault="00584225">
      <w:pPr>
        <w:spacing w:before="220" w:after="220"/>
        <w:jc w:val="both"/>
        <w:rPr>
          <w:rFonts w:ascii="Encode Sans" w:eastAsia="Encode Sans" w:hAnsi="Encode Sans" w:cs="Encode Sans"/>
          <w:sz w:val="20"/>
          <w:szCs w:val="20"/>
        </w:rPr>
      </w:pPr>
      <w:r>
        <w:rPr>
          <w:rFonts w:ascii="Encode Sans" w:eastAsia="Encode Sans" w:hAnsi="Encode Sans" w:cs="Encode Sans"/>
          <w:sz w:val="20"/>
          <w:szCs w:val="20"/>
        </w:rPr>
        <w:t>El circuito Bs</w:t>
      </w:r>
      <w:r w:rsidR="00DF0B2C">
        <w:rPr>
          <w:rFonts w:ascii="Encode Sans" w:eastAsia="Encode Sans" w:hAnsi="Encode Sans" w:cs="Encode Sans"/>
          <w:sz w:val="20"/>
          <w:szCs w:val="20"/>
        </w:rPr>
        <w:t>.</w:t>
      </w:r>
      <w:r>
        <w:rPr>
          <w:rFonts w:ascii="Encode Sans" w:eastAsia="Encode Sans" w:hAnsi="Encode Sans" w:cs="Encode Sans"/>
          <w:sz w:val="20"/>
          <w:szCs w:val="20"/>
        </w:rPr>
        <w:t xml:space="preserve"> As</w:t>
      </w:r>
      <w:r w:rsidR="00DF0B2C">
        <w:rPr>
          <w:rFonts w:ascii="Encode Sans" w:eastAsia="Encode Sans" w:hAnsi="Encode Sans" w:cs="Encode Sans"/>
          <w:sz w:val="20"/>
          <w:szCs w:val="20"/>
        </w:rPr>
        <w:t>.</w:t>
      </w:r>
      <w:r>
        <w:rPr>
          <w:rFonts w:ascii="Encode Sans" w:eastAsia="Encode Sans" w:hAnsi="Encode Sans" w:cs="Encode Sans"/>
          <w:sz w:val="20"/>
          <w:szCs w:val="20"/>
        </w:rPr>
        <w:t xml:space="preserve"> Aventura fue creado para dar visibilidad al entusiasmo y dedicación, tanto de organizadores como de competidores, en el desarrollo de actividades en la naturaleza, conviviendo con la misma desde una perspectiva de conservación y cuidado.</w:t>
      </w:r>
    </w:p>
    <w:p w14:paraId="7512D291" w14:textId="77777777" w:rsidR="00380BE1" w:rsidRDefault="00584225">
      <w:pPr>
        <w:spacing w:before="220" w:after="220"/>
        <w:jc w:val="both"/>
        <w:rPr>
          <w:rFonts w:ascii="Encode Sans" w:eastAsia="Encode Sans" w:hAnsi="Encode Sans" w:cs="Encode Sans"/>
          <w:sz w:val="20"/>
          <w:szCs w:val="20"/>
        </w:rPr>
      </w:pPr>
      <w:r>
        <w:rPr>
          <w:rFonts w:ascii="Encode Sans" w:eastAsia="Encode Sans" w:hAnsi="Encode Sans" w:cs="Encode Sans"/>
          <w:sz w:val="20"/>
          <w:szCs w:val="20"/>
        </w:rPr>
        <w:t xml:space="preserve">Consideramos que, a través de este tipo de iniciativas, fomentamos actividades que ayudan a desarrollar el </w:t>
      </w:r>
      <w:proofErr w:type="gramStart"/>
      <w:r>
        <w:rPr>
          <w:rFonts w:ascii="Encode Sans" w:eastAsia="Encode Sans" w:hAnsi="Encode Sans" w:cs="Encode Sans"/>
          <w:sz w:val="20"/>
          <w:szCs w:val="20"/>
        </w:rPr>
        <w:t>deporte ,</w:t>
      </w:r>
      <w:proofErr w:type="gramEnd"/>
      <w:r>
        <w:rPr>
          <w:rFonts w:ascii="Encode Sans" w:eastAsia="Encode Sans" w:hAnsi="Encode Sans" w:cs="Encode Sans"/>
          <w:sz w:val="20"/>
          <w:szCs w:val="20"/>
        </w:rPr>
        <w:t xml:space="preserve"> acercándose a la sociedad en general.</w:t>
      </w:r>
    </w:p>
    <w:p w14:paraId="6E250BC5" w14:textId="394D35F9" w:rsidR="00380BE1" w:rsidRDefault="00584225">
      <w:pPr>
        <w:spacing w:before="220" w:after="220"/>
        <w:jc w:val="both"/>
        <w:rPr>
          <w:rFonts w:ascii="Encode Sans" w:eastAsia="Encode Sans" w:hAnsi="Encode Sans" w:cs="Encode Sans"/>
          <w:sz w:val="20"/>
          <w:szCs w:val="20"/>
        </w:rPr>
      </w:pPr>
      <w:r>
        <w:rPr>
          <w:rFonts w:ascii="Encode Sans" w:eastAsia="Encode Sans" w:hAnsi="Encode Sans" w:cs="Encode Sans"/>
          <w:sz w:val="20"/>
          <w:szCs w:val="20"/>
        </w:rPr>
        <w:t xml:space="preserve">Pensando en el </w:t>
      </w:r>
      <w:r w:rsidR="00145BD3">
        <w:rPr>
          <w:rFonts w:ascii="Encode Sans" w:eastAsia="Encode Sans" w:hAnsi="Encode Sans" w:cs="Encode Sans"/>
          <w:sz w:val="20"/>
          <w:szCs w:val="20"/>
        </w:rPr>
        <w:t>a</w:t>
      </w:r>
      <w:r>
        <w:rPr>
          <w:rFonts w:ascii="Encode Sans" w:eastAsia="Encode Sans" w:hAnsi="Encode Sans" w:cs="Encode Sans"/>
          <w:sz w:val="20"/>
          <w:szCs w:val="20"/>
        </w:rPr>
        <w:t xml:space="preserve">poyo al desarrollo y organización de dichos eventos, se ha seleccionado para el armado del circuito </w:t>
      </w:r>
      <w:proofErr w:type="gramStart"/>
      <w:r>
        <w:rPr>
          <w:rFonts w:ascii="Encode Sans" w:eastAsia="Encode Sans" w:hAnsi="Encode Sans" w:cs="Encode Sans"/>
          <w:sz w:val="20"/>
          <w:szCs w:val="20"/>
        </w:rPr>
        <w:t>202</w:t>
      </w:r>
      <w:r w:rsidR="00145BD3">
        <w:rPr>
          <w:rFonts w:ascii="Encode Sans" w:eastAsia="Encode Sans" w:hAnsi="Encode Sans" w:cs="Encode Sans"/>
          <w:sz w:val="20"/>
          <w:szCs w:val="20"/>
        </w:rPr>
        <w:t>6</w:t>
      </w:r>
      <w:r>
        <w:rPr>
          <w:rFonts w:ascii="Encode Sans" w:eastAsia="Encode Sans" w:hAnsi="Encode Sans" w:cs="Encode Sans"/>
          <w:sz w:val="20"/>
          <w:szCs w:val="20"/>
        </w:rPr>
        <w:t xml:space="preserve"> ,</w:t>
      </w:r>
      <w:proofErr w:type="gramEnd"/>
      <w:r>
        <w:rPr>
          <w:rFonts w:ascii="Encode Sans" w:eastAsia="Encode Sans" w:hAnsi="Encode Sans" w:cs="Encode Sans"/>
          <w:sz w:val="20"/>
          <w:szCs w:val="20"/>
        </w:rPr>
        <w:t xml:space="preserve"> 4 (cuatro) fechas</w:t>
      </w:r>
      <w:r w:rsidR="00145BD3">
        <w:rPr>
          <w:rFonts w:ascii="Encode Sans" w:eastAsia="Encode Sans" w:hAnsi="Encode Sans" w:cs="Encode Sans"/>
          <w:sz w:val="20"/>
          <w:szCs w:val="20"/>
        </w:rPr>
        <w:t>,</w:t>
      </w:r>
      <w:r>
        <w:rPr>
          <w:rFonts w:ascii="Encode Sans" w:eastAsia="Encode Sans" w:hAnsi="Encode Sans" w:cs="Encode Sans"/>
          <w:sz w:val="20"/>
          <w:szCs w:val="20"/>
        </w:rPr>
        <w:t xml:space="preserve"> </w:t>
      </w:r>
      <w:r w:rsidR="00145BD3">
        <w:rPr>
          <w:rFonts w:ascii="Encode Sans" w:eastAsia="Encode Sans" w:hAnsi="Encode Sans" w:cs="Encode Sans"/>
          <w:sz w:val="20"/>
          <w:szCs w:val="20"/>
        </w:rPr>
        <w:t>d</w:t>
      </w:r>
      <w:r>
        <w:rPr>
          <w:rFonts w:ascii="Encode Sans" w:eastAsia="Encode Sans" w:hAnsi="Encode Sans" w:cs="Encode Sans"/>
          <w:sz w:val="20"/>
          <w:szCs w:val="20"/>
        </w:rPr>
        <w:t xml:space="preserve">e las cuales, la Final (4ta fecha) </w:t>
      </w:r>
      <w:r>
        <w:rPr>
          <w:rFonts w:ascii="Encode Sans" w:eastAsia="Encode Sans" w:hAnsi="Encode Sans" w:cs="Encode Sans"/>
          <w:b/>
          <w:bCs/>
          <w:sz w:val="20"/>
          <w:szCs w:val="20"/>
        </w:rPr>
        <w:t>NO tendrá costo de inscripción para quienes compitan por el circuito.</w:t>
      </w:r>
      <w:r>
        <w:rPr>
          <w:rFonts w:ascii="Encode Sans" w:eastAsia="Encode Sans" w:hAnsi="Encode Sans" w:cs="Encode Sans"/>
          <w:sz w:val="20"/>
          <w:szCs w:val="20"/>
        </w:rPr>
        <w:t xml:space="preserve"> </w:t>
      </w:r>
    </w:p>
    <w:p w14:paraId="1E417197" w14:textId="1371B32C" w:rsidR="00380BE1" w:rsidRDefault="00584225">
      <w:pPr>
        <w:spacing w:before="220" w:after="220"/>
        <w:jc w:val="both"/>
        <w:rPr>
          <w:rFonts w:ascii="Encode Sans" w:eastAsia="Encode Sans" w:hAnsi="Encode Sans" w:cs="Encode Sans"/>
          <w:sz w:val="20"/>
          <w:szCs w:val="20"/>
        </w:rPr>
      </w:pPr>
      <w:r>
        <w:rPr>
          <w:rFonts w:ascii="Encode Sans" w:eastAsia="Encode Sans" w:hAnsi="Encode Sans" w:cs="Encode Sans"/>
          <w:sz w:val="20"/>
          <w:szCs w:val="20"/>
        </w:rPr>
        <w:t>Todas las carreras otorgarán puntos a los competidores que deseen participar del C</w:t>
      </w:r>
      <w:r w:rsidR="00145BD3">
        <w:rPr>
          <w:rFonts w:ascii="Encode Sans" w:eastAsia="Encode Sans" w:hAnsi="Encode Sans" w:cs="Encode Sans"/>
          <w:sz w:val="20"/>
          <w:szCs w:val="20"/>
        </w:rPr>
        <w:t>i</w:t>
      </w:r>
      <w:r>
        <w:rPr>
          <w:rFonts w:ascii="Encode Sans" w:eastAsia="Encode Sans" w:hAnsi="Encode Sans" w:cs="Encode Sans"/>
          <w:sz w:val="20"/>
          <w:szCs w:val="20"/>
        </w:rPr>
        <w:t>rcuito</w:t>
      </w:r>
      <w:r w:rsidR="00145BD3">
        <w:rPr>
          <w:rFonts w:ascii="Encode Sans" w:eastAsia="Encode Sans" w:hAnsi="Encode Sans" w:cs="Encode Sans"/>
          <w:sz w:val="20"/>
          <w:szCs w:val="20"/>
        </w:rPr>
        <w:t>,</w:t>
      </w:r>
      <w:r>
        <w:rPr>
          <w:rFonts w:ascii="Encode Sans" w:eastAsia="Encode Sans" w:hAnsi="Encode Sans" w:cs="Encode Sans"/>
          <w:sz w:val="20"/>
          <w:szCs w:val="20"/>
        </w:rPr>
        <w:t xml:space="preserve"> </w:t>
      </w:r>
      <w:r w:rsidR="00145BD3">
        <w:rPr>
          <w:rFonts w:ascii="Encode Sans" w:eastAsia="Encode Sans" w:hAnsi="Encode Sans" w:cs="Encode Sans"/>
          <w:sz w:val="20"/>
          <w:szCs w:val="20"/>
        </w:rPr>
        <w:t>s</w:t>
      </w:r>
      <w:r>
        <w:rPr>
          <w:rFonts w:ascii="Encode Sans" w:eastAsia="Encode Sans" w:hAnsi="Encode Sans" w:cs="Encode Sans"/>
          <w:sz w:val="20"/>
          <w:szCs w:val="20"/>
        </w:rPr>
        <w:t>iempre y cuando cumplan con la reglamentación particular de las mismas y del reglamento general del Circuito.</w:t>
      </w:r>
    </w:p>
    <w:p w14:paraId="4FAF6C6C" w14:textId="77777777" w:rsidR="00380BE1" w:rsidRDefault="00380BE1">
      <w:pPr>
        <w:spacing w:before="220" w:after="220"/>
        <w:jc w:val="both"/>
        <w:rPr>
          <w:rFonts w:ascii="Encode Sans" w:eastAsia="Encode Sans" w:hAnsi="Encode Sans" w:cs="Encode Sans"/>
          <w:sz w:val="20"/>
          <w:szCs w:val="20"/>
        </w:rPr>
      </w:pPr>
    </w:p>
    <w:p w14:paraId="17DF386A" w14:textId="77777777" w:rsidR="00380BE1" w:rsidRDefault="00584225">
      <w:pPr>
        <w:spacing w:before="220" w:after="220"/>
        <w:jc w:val="both"/>
        <w:rPr>
          <w:rFonts w:ascii="Encode Sans" w:eastAsia="Encode Sans" w:hAnsi="Encode Sans" w:cs="Encode Sans"/>
          <w:b/>
          <w:bCs/>
          <w:color w:val="0C0C0C"/>
          <w:sz w:val="20"/>
          <w:szCs w:val="20"/>
        </w:rPr>
      </w:pPr>
      <w:r>
        <w:rPr>
          <w:rFonts w:ascii="Encode Sans" w:eastAsia="Encode Sans" w:hAnsi="Encode Sans" w:cs="Encode Sans"/>
          <w:b/>
          <w:bCs/>
          <w:color w:val="0C0C0C"/>
          <w:sz w:val="20"/>
          <w:szCs w:val="20"/>
        </w:rPr>
        <w:t>REGLAMENTACIÓN CIRCUITO BUENOS AIRES AVENTURA TRAIL</w:t>
      </w:r>
    </w:p>
    <w:p w14:paraId="6983F16E"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Art 1.- De los Competidores</w:t>
      </w:r>
    </w:p>
    <w:p w14:paraId="05D1E846" w14:textId="0BF35E61"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1.1.- Podrán participar:</w:t>
      </w:r>
    </w:p>
    <w:p w14:paraId="60C87AB4" w14:textId="77777777" w:rsidR="00380BE1" w:rsidRDefault="00584225">
      <w:pPr>
        <w:numPr>
          <w:ilvl w:val="0"/>
          <w:numId w:val="3"/>
        </w:numPr>
        <w:spacing w:before="220"/>
        <w:jc w:val="both"/>
        <w:rPr>
          <w:rFonts w:ascii="Encode Sans" w:eastAsia="Encode Sans" w:hAnsi="Encode Sans" w:cs="Encode Sans"/>
          <w:sz w:val="20"/>
          <w:szCs w:val="20"/>
        </w:rPr>
      </w:pPr>
      <w:r>
        <w:rPr>
          <w:rFonts w:ascii="Encode Sans" w:eastAsia="Encode Sans" w:hAnsi="Encode Sans" w:cs="Encode Sans"/>
          <w:sz w:val="20"/>
          <w:szCs w:val="20"/>
        </w:rPr>
        <w:t>Personas aptas físicamente para enfrentar esfuerzos intensos, mayores de 18 años cumplidos a la fecha programada de realización del primer evento del circuito.</w:t>
      </w:r>
    </w:p>
    <w:p w14:paraId="06182ADA" w14:textId="77777777" w:rsidR="00380BE1" w:rsidRDefault="00584225">
      <w:pPr>
        <w:numPr>
          <w:ilvl w:val="0"/>
          <w:numId w:val="3"/>
        </w:numPr>
        <w:jc w:val="both"/>
        <w:rPr>
          <w:rFonts w:ascii="Encode Sans" w:eastAsia="Encode Sans" w:hAnsi="Encode Sans" w:cs="Encode Sans"/>
          <w:sz w:val="20"/>
          <w:szCs w:val="20"/>
        </w:rPr>
      </w:pPr>
      <w:r>
        <w:rPr>
          <w:rFonts w:ascii="Encode Sans" w:eastAsia="Encode Sans" w:hAnsi="Encode Sans" w:cs="Encode Sans"/>
          <w:sz w:val="20"/>
          <w:szCs w:val="20"/>
        </w:rPr>
        <w:t>Personas menores entre 15 a 17 años con autorización de los padres (excluyente) apta físicamente para enfrentar esfuerzos intensos.</w:t>
      </w:r>
    </w:p>
    <w:p w14:paraId="6830B067" w14:textId="77777777" w:rsidR="00380BE1" w:rsidRDefault="00584225">
      <w:pPr>
        <w:numPr>
          <w:ilvl w:val="0"/>
          <w:numId w:val="3"/>
        </w:numPr>
        <w:jc w:val="both"/>
        <w:rPr>
          <w:rFonts w:ascii="Encode Sans" w:eastAsia="Encode Sans" w:hAnsi="Encode Sans" w:cs="Encode Sans"/>
          <w:sz w:val="20"/>
          <w:szCs w:val="20"/>
        </w:rPr>
      </w:pPr>
      <w:r>
        <w:rPr>
          <w:rFonts w:ascii="Encode Sans" w:eastAsia="Encode Sans" w:hAnsi="Encode Sans" w:cs="Encode Sans"/>
          <w:sz w:val="20"/>
          <w:szCs w:val="20"/>
        </w:rPr>
        <w:t>Personas con discapacidad que estén aptas físicamente para enfrentar esfuerzos intensos mayores de 18 años cumplidos a la fecha programada de realización del primer evento del circuito.</w:t>
      </w:r>
    </w:p>
    <w:p w14:paraId="2EEC5D00" w14:textId="77777777" w:rsidR="00380BE1" w:rsidRDefault="00584225">
      <w:pPr>
        <w:numPr>
          <w:ilvl w:val="0"/>
          <w:numId w:val="3"/>
        </w:numPr>
        <w:spacing w:after="220"/>
        <w:jc w:val="both"/>
        <w:rPr>
          <w:rFonts w:ascii="Encode Sans" w:eastAsia="Encode Sans" w:hAnsi="Encode Sans" w:cs="Encode Sans"/>
          <w:sz w:val="20"/>
          <w:szCs w:val="20"/>
        </w:rPr>
      </w:pPr>
      <w:r>
        <w:rPr>
          <w:rFonts w:ascii="Encode Sans" w:eastAsia="Encode Sans" w:hAnsi="Encode Sans" w:cs="Encode Sans"/>
          <w:sz w:val="20"/>
          <w:szCs w:val="20"/>
        </w:rPr>
        <w:t xml:space="preserve">Personas menores entre 15 a 17 años con </w:t>
      </w:r>
      <w:proofErr w:type="gramStart"/>
      <w:r>
        <w:rPr>
          <w:rFonts w:ascii="Encode Sans" w:eastAsia="Encode Sans" w:hAnsi="Encode Sans" w:cs="Encode Sans"/>
          <w:sz w:val="20"/>
          <w:szCs w:val="20"/>
        </w:rPr>
        <w:t>discapacidad  con</w:t>
      </w:r>
      <w:proofErr w:type="gramEnd"/>
      <w:r>
        <w:rPr>
          <w:rFonts w:ascii="Encode Sans" w:eastAsia="Encode Sans" w:hAnsi="Encode Sans" w:cs="Encode Sans"/>
          <w:sz w:val="20"/>
          <w:szCs w:val="20"/>
        </w:rPr>
        <w:t xml:space="preserve"> autorización de los padres (excluyente) apta físicamente para enfrentar esfuerzos intensos.</w:t>
      </w:r>
      <w:r>
        <w:rPr>
          <w:rFonts w:ascii="Encode Sans" w:eastAsia="Encode Sans" w:hAnsi="Encode Sans" w:cs="Encode Sans"/>
          <w:color w:val="0C0C0C"/>
          <w:sz w:val="20"/>
          <w:szCs w:val="20"/>
        </w:rPr>
        <w:t xml:space="preserve"> </w:t>
      </w:r>
    </w:p>
    <w:p w14:paraId="3CB88CF6" w14:textId="77777777" w:rsidR="00380BE1" w:rsidRDefault="00584225">
      <w:pPr>
        <w:rPr>
          <w:rFonts w:ascii="Encode Sans" w:eastAsia="Encode Sans" w:hAnsi="Encode Sans" w:cs="Encode Sans"/>
          <w:sz w:val="20"/>
          <w:szCs w:val="20"/>
        </w:rPr>
      </w:pPr>
      <w:r>
        <w:rPr>
          <w:rFonts w:ascii="Encode Sans" w:eastAsia="Encode Sans" w:hAnsi="Encode Sans" w:cs="Encode Sans"/>
          <w:sz w:val="20"/>
          <w:szCs w:val="20"/>
        </w:rPr>
        <w:t>1.2. - Participación de menores</w:t>
      </w:r>
    </w:p>
    <w:p w14:paraId="0F04898B"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1.2.1.- La legislación considera menor de edad a toda persona que todavía no haya cumplido los 18 años. Podrán participar los menores que a la fecha de la carrera tengan entre 15 y 17 años cumplidos.</w:t>
      </w:r>
    </w:p>
    <w:p w14:paraId="3C1D5A9C" w14:textId="541AA746"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1.2.2. -En todos los casos deberán contar con la presencia de alguno de sus padres que autorice por escrito la participación del menor, completando con todos los datos </w:t>
      </w:r>
      <w:r>
        <w:rPr>
          <w:rFonts w:ascii="Encode Sans" w:eastAsia="Encode Sans" w:hAnsi="Encode Sans" w:cs="Encode Sans"/>
          <w:color w:val="0C0C0C"/>
          <w:sz w:val="20"/>
          <w:szCs w:val="20"/>
        </w:rPr>
        <w:lastRenderedPageBreak/>
        <w:t>requeridos la ficha de autorización que recibirá de la organización en las acreditaciones, al retira</w:t>
      </w:r>
      <w:r w:rsidR="00145BD3">
        <w:rPr>
          <w:rFonts w:ascii="Encode Sans" w:eastAsia="Encode Sans" w:hAnsi="Encode Sans" w:cs="Encode Sans"/>
          <w:color w:val="0C0C0C"/>
          <w:sz w:val="20"/>
          <w:szCs w:val="20"/>
        </w:rPr>
        <w:t>r</w:t>
      </w:r>
      <w:r w:rsidR="00145BD3">
        <w:rPr>
          <w:rFonts w:ascii="Cambria" w:eastAsia="Encode Sans" w:hAnsi="Cambria" w:cs="Encode Sans"/>
          <w:color w:val="0C0C0C"/>
          <w:sz w:val="20"/>
          <w:szCs w:val="20"/>
        </w:rPr>
        <w:t xml:space="preserve"> </w:t>
      </w:r>
      <w:r>
        <w:rPr>
          <w:rFonts w:ascii="Encode Sans" w:eastAsia="Encode Sans" w:hAnsi="Encode Sans" w:cs="Encode Sans"/>
          <w:color w:val="0C0C0C"/>
          <w:sz w:val="20"/>
          <w:szCs w:val="20"/>
        </w:rPr>
        <w:t xml:space="preserve">el </w:t>
      </w:r>
      <w:r w:rsidR="00145BD3">
        <w:rPr>
          <w:rFonts w:ascii="Cambria" w:eastAsia="Encode Sans" w:hAnsi="Cambria" w:cs="Encode Sans"/>
          <w:color w:val="0C0C0C"/>
          <w:sz w:val="20"/>
          <w:szCs w:val="20"/>
        </w:rPr>
        <w:t>kit</w:t>
      </w:r>
      <w:r>
        <w:rPr>
          <w:rFonts w:ascii="Encode Sans" w:eastAsia="Encode Sans" w:hAnsi="Encode Sans" w:cs="Encode Sans"/>
          <w:color w:val="0C0C0C"/>
          <w:sz w:val="20"/>
          <w:szCs w:val="20"/>
        </w:rPr>
        <w:t xml:space="preserve"> del menor. </w:t>
      </w:r>
    </w:p>
    <w:p w14:paraId="4D29E697" w14:textId="3AEA2943"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1.3 -PERSPECTIVA DE GENERO: Se garantizará la participación de personas transgénero y no binarias </w:t>
      </w:r>
      <w:proofErr w:type="gramStart"/>
      <w:r>
        <w:rPr>
          <w:rFonts w:ascii="Encode Sans" w:eastAsia="Encode Sans" w:hAnsi="Encode Sans" w:cs="Encode Sans"/>
          <w:color w:val="0C0C0C"/>
          <w:sz w:val="20"/>
          <w:szCs w:val="20"/>
        </w:rPr>
        <w:t>de acuerdo a</w:t>
      </w:r>
      <w:proofErr w:type="gramEnd"/>
      <w:r>
        <w:rPr>
          <w:rFonts w:ascii="Encode Sans" w:eastAsia="Encode Sans" w:hAnsi="Encode Sans" w:cs="Encode Sans"/>
          <w:color w:val="0C0C0C"/>
          <w:sz w:val="20"/>
          <w:szCs w:val="20"/>
        </w:rPr>
        <w:t xml:space="preserve"> la Ley Provincial </w:t>
      </w:r>
      <w:proofErr w:type="spellStart"/>
      <w:r>
        <w:rPr>
          <w:rFonts w:ascii="Encode Sans" w:eastAsia="Encode Sans" w:hAnsi="Encode Sans" w:cs="Encode Sans"/>
          <w:color w:val="0C0C0C"/>
          <w:sz w:val="20"/>
          <w:szCs w:val="20"/>
        </w:rPr>
        <w:t>Nº</w:t>
      </w:r>
      <w:proofErr w:type="spellEnd"/>
      <w:r>
        <w:rPr>
          <w:rFonts w:ascii="Encode Sans" w:eastAsia="Encode Sans" w:hAnsi="Encode Sans" w:cs="Encode Sans"/>
          <w:color w:val="0C0C0C"/>
          <w:sz w:val="20"/>
          <w:szCs w:val="20"/>
        </w:rPr>
        <w:t xml:space="preserve"> 15100, enmarcada en la ley Nacional Nº 26.743 de Identidad de Género y el Decreto Nº 476/2021 de DNI no binario, en todos los deportes y modalidades, en la categoría correspondiente, </w:t>
      </w:r>
      <w:proofErr w:type="gramStart"/>
      <w:r>
        <w:rPr>
          <w:rFonts w:ascii="Encode Sans" w:eastAsia="Encode Sans" w:hAnsi="Encode Sans" w:cs="Encode Sans"/>
          <w:color w:val="0C0C0C"/>
          <w:sz w:val="20"/>
          <w:szCs w:val="20"/>
        </w:rPr>
        <w:t>en relación al</w:t>
      </w:r>
      <w:proofErr w:type="gramEnd"/>
      <w:r>
        <w:rPr>
          <w:rFonts w:ascii="Encode Sans" w:eastAsia="Encode Sans" w:hAnsi="Encode Sans" w:cs="Encode Sans"/>
          <w:color w:val="0C0C0C"/>
          <w:sz w:val="20"/>
          <w:szCs w:val="20"/>
        </w:rPr>
        <w:t xml:space="preserve"> año de nacimiento. Las personas que cuenten con DNI con cambio registral, podrán participar y competir de acuerdo al género que indique su Documento Nacional de Identidad. En el caso que figure NO BINARIO, podrán participar y competir en la categoría que elija la persona en cuestión. </w:t>
      </w:r>
    </w:p>
    <w:p w14:paraId="5B80197A"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Art 2. - Categorías: Se compite en forma Individual, categoría masculino y femenino. </w:t>
      </w:r>
    </w:p>
    <w:p w14:paraId="5C5E495E"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Subcategorías se toma la edad al 31 de diciembre de 2026 (ejemplo: si la carrera es en junio y </w:t>
      </w:r>
      <w:proofErr w:type="spellStart"/>
      <w:r>
        <w:rPr>
          <w:rFonts w:ascii="Encode Sans" w:eastAsia="Encode Sans" w:hAnsi="Encode Sans" w:cs="Encode Sans"/>
          <w:color w:val="0C0C0C"/>
          <w:sz w:val="20"/>
          <w:szCs w:val="20"/>
        </w:rPr>
        <w:t>cumplis</w:t>
      </w:r>
      <w:proofErr w:type="spellEnd"/>
      <w:r>
        <w:rPr>
          <w:rFonts w:ascii="Encode Sans" w:eastAsia="Encode Sans" w:hAnsi="Encode Sans" w:cs="Encode Sans"/>
          <w:color w:val="0C0C0C"/>
          <w:sz w:val="20"/>
          <w:szCs w:val="20"/>
        </w:rPr>
        <w:t xml:space="preserve"> 30 en julio… participas en la subcategoría 30 - 39):  </w:t>
      </w:r>
    </w:p>
    <w:p w14:paraId="28317224"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hasta 19</w:t>
      </w:r>
    </w:p>
    <w:p w14:paraId="0BF4A480"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20 a 29</w:t>
      </w:r>
    </w:p>
    <w:p w14:paraId="435778AC"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30 a 39</w:t>
      </w:r>
    </w:p>
    <w:p w14:paraId="0DBD44D7"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40 a 49 </w:t>
      </w:r>
    </w:p>
    <w:p w14:paraId="3106A43A"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50 a 59</w:t>
      </w:r>
    </w:p>
    <w:p w14:paraId="66D720C8" w14:textId="77777777" w:rsidR="00380BE1" w:rsidRDefault="00584225">
      <w:pPr>
        <w:spacing w:before="220" w:after="22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60 a +</w:t>
      </w:r>
    </w:p>
    <w:p w14:paraId="66117F15"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Art. 3 - Modalidad del circuito: </w:t>
      </w:r>
    </w:p>
    <w:p w14:paraId="48452E15" w14:textId="443DC283"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Sobre la base de las carreras que formen parte del circuito, se seleccionarán 2 (dos) modalidades que puntuará</w:t>
      </w:r>
      <w:r w:rsidR="00145BD3">
        <w:rPr>
          <w:rFonts w:ascii="Encode Sans" w:eastAsia="Encode Sans" w:hAnsi="Encode Sans" w:cs="Encode Sans"/>
          <w:color w:val="0C0C0C"/>
          <w:sz w:val="20"/>
          <w:szCs w:val="20"/>
        </w:rPr>
        <w:t>n</w:t>
      </w:r>
      <w:r>
        <w:rPr>
          <w:rFonts w:ascii="Encode Sans" w:eastAsia="Encode Sans" w:hAnsi="Encode Sans" w:cs="Encode Sans"/>
          <w:color w:val="0C0C0C"/>
          <w:sz w:val="20"/>
          <w:szCs w:val="20"/>
        </w:rPr>
        <w:t xml:space="preserve"> para el circuito. Las distancias son: </w:t>
      </w:r>
    </w:p>
    <w:p w14:paraId="2105B339" w14:textId="77777777" w:rsidR="00380BE1" w:rsidRDefault="00584225">
      <w:pPr>
        <w:numPr>
          <w:ilvl w:val="0"/>
          <w:numId w:val="2"/>
        </w:numPr>
        <w:shd w:val="clear" w:color="auto" w:fill="FFFFFF"/>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de 10 km hasta 15 km </w:t>
      </w:r>
    </w:p>
    <w:p w14:paraId="72B95225" w14:textId="77777777" w:rsidR="00380BE1" w:rsidRDefault="00584225">
      <w:pPr>
        <w:numPr>
          <w:ilvl w:val="0"/>
          <w:numId w:val="2"/>
        </w:num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de 18 km hasta 25 km</w:t>
      </w:r>
    </w:p>
    <w:p w14:paraId="4A91375F"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Art. 4 - Clasificaciones y puntajes </w:t>
      </w:r>
    </w:p>
    <w:p w14:paraId="400620F0" w14:textId="739DA03C"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El Campeonato tendrá 4 (cuatro) fechas oficiales. - Cualquier competidor/a podrá participar en 1, 2</w:t>
      </w:r>
      <w:r w:rsidR="00145BD3">
        <w:rPr>
          <w:rFonts w:ascii="Encode Sans" w:eastAsia="Encode Sans" w:hAnsi="Encode Sans" w:cs="Encode Sans"/>
          <w:color w:val="0C0C0C"/>
          <w:sz w:val="20"/>
          <w:szCs w:val="20"/>
        </w:rPr>
        <w:t>,</w:t>
      </w:r>
      <w:r>
        <w:rPr>
          <w:rFonts w:ascii="Encode Sans" w:eastAsia="Encode Sans" w:hAnsi="Encode Sans" w:cs="Encode Sans"/>
          <w:color w:val="0C0C0C"/>
          <w:sz w:val="20"/>
          <w:szCs w:val="20"/>
        </w:rPr>
        <w:t xml:space="preserve"> 3 o 4 fechas del Circuito de la misma modalidad</w:t>
      </w:r>
      <w:r w:rsidR="00145BD3">
        <w:rPr>
          <w:rFonts w:ascii="Encode Sans" w:eastAsia="Encode Sans" w:hAnsi="Encode Sans" w:cs="Encode Sans"/>
          <w:color w:val="0C0C0C"/>
          <w:sz w:val="20"/>
          <w:szCs w:val="20"/>
        </w:rPr>
        <w:t>.</w:t>
      </w:r>
      <w:r>
        <w:rPr>
          <w:rFonts w:ascii="Encode Sans" w:eastAsia="Encode Sans" w:hAnsi="Encode Sans" w:cs="Encode Sans"/>
          <w:color w:val="0C0C0C"/>
          <w:sz w:val="20"/>
          <w:szCs w:val="20"/>
        </w:rPr>
        <w:t xml:space="preserve"> </w:t>
      </w:r>
      <w:r w:rsidR="00145BD3">
        <w:rPr>
          <w:rFonts w:ascii="Encode Sans" w:eastAsia="Encode Sans" w:hAnsi="Encode Sans" w:cs="Encode Sans"/>
          <w:color w:val="0C0C0C"/>
          <w:sz w:val="20"/>
          <w:szCs w:val="20"/>
        </w:rPr>
        <w:t>E</w:t>
      </w:r>
      <w:r>
        <w:rPr>
          <w:rFonts w:ascii="Encode Sans" w:eastAsia="Encode Sans" w:hAnsi="Encode Sans" w:cs="Encode Sans"/>
          <w:color w:val="0C0C0C"/>
          <w:sz w:val="20"/>
          <w:szCs w:val="20"/>
        </w:rPr>
        <w:t xml:space="preserve">l sistema de ranking o puntaje es solo para establecer un orden </w:t>
      </w:r>
      <w:proofErr w:type="gramStart"/>
      <w:r>
        <w:rPr>
          <w:rFonts w:ascii="Encode Sans" w:eastAsia="Encode Sans" w:hAnsi="Encode Sans" w:cs="Encode Sans"/>
          <w:color w:val="0C0C0C"/>
          <w:sz w:val="20"/>
          <w:szCs w:val="20"/>
        </w:rPr>
        <w:t>jerárquico .</w:t>
      </w:r>
      <w:proofErr w:type="gramEnd"/>
    </w:p>
    <w:p w14:paraId="462A6078" w14:textId="77777777" w:rsidR="00380BE1" w:rsidRDefault="00584225">
      <w:pPr>
        <w:shd w:val="clear" w:color="auto" w:fill="FFFFFF"/>
        <w:spacing w:after="300"/>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Para el ranking anual los competidores sumarán de la siguiente forma </w:t>
      </w:r>
    </w:p>
    <w:p w14:paraId="62C3A7CB" w14:textId="111E88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4.1 - En cada una de las Carreras: se acreditarán 500 (Quinientos) puntos </w:t>
      </w:r>
      <w:proofErr w:type="gramStart"/>
      <w:r>
        <w:rPr>
          <w:rFonts w:ascii="Encode Sans" w:eastAsia="Encode Sans" w:hAnsi="Encode Sans" w:cs="Encode Sans"/>
          <w:color w:val="0C0C0C"/>
          <w:sz w:val="20"/>
          <w:szCs w:val="20"/>
        </w:rPr>
        <w:t xml:space="preserve">a </w:t>
      </w:r>
      <w:proofErr w:type="spellStart"/>
      <w:r>
        <w:rPr>
          <w:rFonts w:ascii="Encode Sans" w:eastAsia="Encode Sans" w:hAnsi="Encode Sans" w:cs="Encode Sans"/>
          <w:color w:val="0C0C0C"/>
          <w:sz w:val="20"/>
          <w:szCs w:val="20"/>
        </w:rPr>
        <w:t>el</w:t>
      </w:r>
      <w:proofErr w:type="spellEnd"/>
      <w:r>
        <w:rPr>
          <w:rFonts w:ascii="Encode Sans" w:eastAsia="Encode Sans" w:hAnsi="Encode Sans" w:cs="Encode Sans"/>
          <w:color w:val="0C0C0C"/>
          <w:sz w:val="20"/>
          <w:szCs w:val="20"/>
        </w:rPr>
        <w:t>/la ganador</w:t>
      </w:r>
      <w:proofErr w:type="gramEnd"/>
      <w:r>
        <w:rPr>
          <w:rFonts w:ascii="Encode Sans" w:eastAsia="Encode Sans" w:hAnsi="Encode Sans" w:cs="Encode Sans"/>
          <w:color w:val="0C0C0C"/>
          <w:sz w:val="20"/>
          <w:szCs w:val="20"/>
        </w:rPr>
        <w:t>/</w:t>
      </w:r>
      <w:proofErr w:type="spellStart"/>
      <w:r>
        <w:rPr>
          <w:rFonts w:ascii="Encode Sans" w:eastAsia="Encode Sans" w:hAnsi="Encode Sans" w:cs="Encode Sans"/>
          <w:color w:val="0C0C0C"/>
          <w:sz w:val="20"/>
          <w:szCs w:val="20"/>
        </w:rPr>
        <w:t>ra</w:t>
      </w:r>
      <w:proofErr w:type="spellEnd"/>
      <w:r>
        <w:rPr>
          <w:rFonts w:ascii="Encode Sans" w:eastAsia="Encode Sans" w:hAnsi="Encode Sans" w:cs="Encode Sans"/>
          <w:color w:val="0C0C0C"/>
          <w:sz w:val="20"/>
          <w:szCs w:val="20"/>
        </w:rPr>
        <w:t xml:space="preserve"> de la clasificación general; de ahí se otorgará 6 (seis) puntos menos del </w:t>
      </w:r>
      <w:r>
        <w:rPr>
          <w:rFonts w:ascii="Encode Sans" w:eastAsia="Encode Sans" w:hAnsi="Encode Sans" w:cs="Encode Sans"/>
          <w:color w:val="0C0C0C"/>
          <w:sz w:val="20"/>
          <w:szCs w:val="20"/>
        </w:rPr>
        <w:lastRenderedPageBreak/>
        <w:t xml:space="preserve">segundo puesto hasta el tercer puesto, 3 (tres) puntos menos hasta el 6to lugar, 2 (dos) puntos menos hasta el 20avo lugar, y luego del 21avo 1 (uno) punto menos por puesto obtenido hasta el puesto 499. </w:t>
      </w:r>
      <w:r w:rsidR="00145BD3">
        <w:rPr>
          <w:rFonts w:ascii="Encode Sans" w:eastAsia="Encode Sans" w:hAnsi="Encode Sans" w:cs="Encode Sans"/>
          <w:color w:val="0C0C0C"/>
          <w:sz w:val="20"/>
          <w:szCs w:val="20"/>
        </w:rPr>
        <w:t>D</w:t>
      </w:r>
      <w:r>
        <w:rPr>
          <w:rFonts w:ascii="Encode Sans" w:eastAsia="Encode Sans" w:hAnsi="Encode Sans" w:cs="Encode Sans"/>
          <w:color w:val="0C0C0C"/>
          <w:sz w:val="20"/>
          <w:szCs w:val="20"/>
        </w:rPr>
        <w:t xml:space="preserve">e ahí en adelante puntuará con 1 punto por recorrido completo y 0 por descalificación, retiro o no presentación.  Por </w:t>
      </w:r>
      <w:proofErr w:type="gramStart"/>
      <w:r>
        <w:rPr>
          <w:rFonts w:ascii="Encode Sans" w:eastAsia="Encode Sans" w:hAnsi="Encode Sans" w:cs="Encode Sans"/>
          <w:color w:val="0C0C0C"/>
          <w:sz w:val="20"/>
          <w:szCs w:val="20"/>
        </w:rPr>
        <w:t>ejemplo</w:t>
      </w:r>
      <w:proofErr w:type="gramEnd"/>
      <w:r>
        <w:rPr>
          <w:rFonts w:ascii="Encode Sans" w:eastAsia="Encode Sans" w:hAnsi="Encode Sans" w:cs="Encode Sans"/>
          <w:color w:val="0C0C0C"/>
          <w:sz w:val="20"/>
          <w:szCs w:val="20"/>
        </w:rPr>
        <w:t xml:space="preserve"> el/la atleta A gana la general, el B sale segundo/a, el C tercero/a, el D cuarto/a y el E cuarto/a; al atleta A le corresponden 500 puntos, al B 494 puntos, al C 488 </w:t>
      </w:r>
      <w:proofErr w:type="gramStart"/>
      <w:r>
        <w:rPr>
          <w:rFonts w:ascii="Encode Sans" w:eastAsia="Encode Sans" w:hAnsi="Encode Sans" w:cs="Encode Sans"/>
          <w:color w:val="0C0C0C"/>
          <w:sz w:val="20"/>
          <w:szCs w:val="20"/>
        </w:rPr>
        <w:t>puntos ,</w:t>
      </w:r>
      <w:proofErr w:type="gramEnd"/>
      <w:r>
        <w:rPr>
          <w:rFonts w:ascii="Encode Sans" w:eastAsia="Encode Sans" w:hAnsi="Encode Sans" w:cs="Encode Sans"/>
          <w:color w:val="0C0C0C"/>
          <w:sz w:val="20"/>
          <w:szCs w:val="20"/>
        </w:rPr>
        <w:t xml:space="preserve"> al D 485 puntos, al E 482 puntos </w:t>
      </w:r>
      <w:r w:rsidR="007A7CB4">
        <w:rPr>
          <w:rFonts w:ascii="Encode Sans" w:eastAsia="Encode Sans" w:hAnsi="Encode Sans" w:cs="Encode Sans"/>
          <w:color w:val="0C0C0C"/>
          <w:sz w:val="20"/>
          <w:szCs w:val="20"/>
        </w:rPr>
        <w:t>y</w:t>
      </w:r>
      <w:r w:rsidR="007A7CB4">
        <w:rPr>
          <w:rFonts w:ascii="Cambria" w:eastAsia="Encode Sans" w:hAnsi="Cambria" w:cs="Encode Sans"/>
          <w:color w:val="0C0C0C"/>
          <w:sz w:val="20"/>
          <w:szCs w:val="20"/>
        </w:rPr>
        <w:t xml:space="preserve"> </w:t>
      </w:r>
      <w:r>
        <w:rPr>
          <w:rFonts w:ascii="Encode Sans" w:eastAsia="Encode Sans" w:hAnsi="Encode Sans" w:cs="Encode Sans"/>
          <w:color w:val="0C0C0C"/>
          <w:sz w:val="20"/>
          <w:szCs w:val="20"/>
        </w:rPr>
        <w:t>así se van otorgando puntos hasta completar las 500 plazas sobre listado general</w:t>
      </w:r>
      <w:r w:rsidR="007A7CB4">
        <w:rPr>
          <w:rFonts w:ascii="Encode Sans" w:eastAsia="Encode Sans" w:hAnsi="Encode Sans" w:cs="Encode Sans"/>
          <w:color w:val="0C0C0C"/>
          <w:sz w:val="20"/>
          <w:szCs w:val="20"/>
        </w:rPr>
        <w:t>.</w:t>
      </w:r>
      <w:r w:rsidR="007A7CB4">
        <w:rPr>
          <w:rFonts w:ascii="Cambria" w:eastAsia="Encode Sans" w:hAnsi="Cambria" w:cs="Encode Sans"/>
          <w:color w:val="0C0C0C"/>
          <w:sz w:val="20"/>
          <w:szCs w:val="20"/>
        </w:rPr>
        <w:t xml:space="preserve"> S</w:t>
      </w:r>
      <w:r>
        <w:rPr>
          <w:rFonts w:ascii="Encode Sans" w:eastAsia="Encode Sans" w:hAnsi="Encode Sans" w:cs="Encode Sans"/>
          <w:color w:val="0C0C0C"/>
          <w:sz w:val="20"/>
          <w:szCs w:val="20"/>
        </w:rPr>
        <w:t>uperados los 500 participantes hacia el final obtiene 1 punto por finalización de recorrido y 0 (cero) quién no termine, no se presente o sea descalificado de la carrera.</w:t>
      </w:r>
    </w:p>
    <w:p w14:paraId="07090C8A"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4.2. -</w:t>
      </w:r>
      <w:r>
        <w:rPr>
          <w:rFonts w:ascii="Encode Sans" w:eastAsia="Encode Sans" w:hAnsi="Encode Sans" w:cs="Encode Sans"/>
          <w:b/>
          <w:bCs/>
          <w:color w:val="0C0C0C"/>
          <w:sz w:val="20"/>
          <w:szCs w:val="20"/>
        </w:rPr>
        <w:t xml:space="preserve"> Sumatoria final</w:t>
      </w:r>
      <w:r>
        <w:rPr>
          <w:rFonts w:ascii="Encode Sans" w:eastAsia="Encode Sans" w:hAnsi="Encode Sans" w:cs="Encode Sans"/>
          <w:color w:val="0C0C0C"/>
          <w:sz w:val="20"/>
          <w:szCs w:val="20"/>
        </w:rPr>
        <w:t xml:space="preserve"> </w:t>
      </w:r>
    </w:p>
    <w:p w14:paraId="0132ABEE" w14:textId="5B65EE4F"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4.2.1 - </w:t>
      </w:r>
      <w:r>
        <w:rPr>
          <w:rFonts w:ascii="Encode Sans" w:eastAsia="Encode Sans" w:hAnsi="Encode Sans" w:cs="Encode Sans"/>
          <w:b/>
          <w:bCs/>
          <w:color w:val="0C0C0C"/>
          <w:sz w:val="20"/>
          <w:szCs w:val="20"/>
        </w:rPr>
        <w:t xml:space="preserve">Se sumarán para el puntaje final la puntuación de </w:t>
      </w:r>
      <w:proofErr w:type="gramStart"/>
      <w:r>
        <w:rPr>
          <w:rFonts w:ascii="Encode Sans" w:eastAsia="Encode Sans" w:hAnsi="Encode Sans" w:cs="Encode Sans"/>
          <w:b/>
          <w:bCs/>
          <w:color w:val="0C0C0C"/>
          <w:sz w:val="20"/>
          <w:szCs w:val="20"/>
        </w:rPr>
        <w:t>las  2</w:t>
      </w:r>
      <w:proofErr w:type="gramEnd"/>
      <w:r>
        <w:rPr>
          <w:rFonts w:ascii="Encode Sans" w:eastAsia="Encode Sans" w:hAnsi="Encode Sans" w:cs="Encode Sans"/>
          <w:b/>
          <w:bCs/>
          <w:color w:val="0C0C0C"/>
          <w:sz w:val="20"/>
          <w:szCs w:val="20"/>
        </w:rPr>
        <w:t xml:space="preserve"> (dos) carreras con mejor puntaje de las tres primeras fechas; más la puntuación de la carrera final, cuya participación es obligatoria.</w:t>
      </w:r>
      <w:r>
        <w:rPr>
          <w:rFonts w:ascii="Encode Sans" w:eastAsia="Encode Sans" w:hAnsi="Encode Sans" w:cs="Encode Sans"/>
          <w:color w:val="0C0C0C"/>
          <w:sz w:val="20"/>
          <w:szCs w:val="20"/>
        </w:rPr>
        <w:t xml:space="preserve"> </w:t>
      </w:r>
    </w:p>
    <w:p w14:paraId="0FFA79DE"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4.2.2 - De esta forma, al finalizar el Campeonato quedará confeccionada 1 (una) clasificación general.</w:t>
      </w:r>
    </w:p>
    <w:p w14:paraId="1721FA2A"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4.2.3 - En función de los puntajes obtenidos de la clasificación general quedarán clasificadas las categorías. </w:t>
      </w:r>
    </w:p>
    <w:p w14:paraId="0D86EB4D"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4.3 - Para poder clasificar en el campeonato, en la clasificación general, el/la atleta deberá haber corrido un mínimo de 3 (tres) fechas, siendo </w:t>
      </w:r>
      <w:r>
        <w:rPr>
          <w:rFonts w:ascii="Encode Sans" w:eastAsia="Encode Sans" w:hAnsi="Encode Sans" w:cs="Encode Sans"/>
          <w:b/>
          <w:bCs/>
          <w:color w:val="0C0C0C"/>
          <w:sz w:val="20"/>
          <w:szCs w:val="20"/>
        </w:rPr>
        <w:t>Obligatorio la participación en la 4ta fecha</w:t>
      </w:r>
      <w:r>
        <w:rPr>
          <w:rFonts w:ascii="Encode Sans" w:eastAsia="Encode Sans" w:hAnsi="Encode Sans" w:cs="Encode Sans"/>
          <w:color w:val="0C0C0C"/>
          <w:sz w:val="20"/>
          <w:szCs w:val="20"/>
        </w:rPr>
        <w:t>, ya que la misma corresponde a la final del Circuito. Aquellos/as que participen en menos de 3 fechas NO tienen opción a clasificar.</w:t>
      </w:r>
    </w:p>
    <w:p w14:paraId="0BFD9020" w14:textId="32D1EF7D"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4.4 - En caso de empate en algún puesto ya sea de la clasificación general o de la categoría se definirá a favor del/a atleta que haya corrido más pruebas, </w:t>
      </w:r>
      <w:r w:rsidR="007A7CB4">
        <w:rPr>
          <w:rFonts w:ascii="Encode Sans" w:eastAsia="Encode Sans" w:hAnsi="Encode Sans" w:cs="Encode Sans"/>
          <w:color w:val="0C0C0C"/>
          <w:sz w:val="20"/>
          <w:szCs w:val="20"/>
        </w:rPr>
        <w:t>y</w:t>
      </w:r>
      <w:r w:rsidR="007A7CB4">
        <w:rPr>
          <w:rFonts w:ascii="Cambria" w:eastAsia="Encode Sans" w:hAnsi="Cambria" w:cs="Encode Sans"/>
          <w:color w:val="0C0C0C"/>
          <w:sz w:val="20"/>
          <w:szCs w:val="20"/>
        </w:rPr>
        <w:t xml:space="preserve"> </w:t>
      </w:r>
      <w:r>
        <w:rPr>
          <w:rFonts w:ascii="Encode Sans" w:eastAsia="Encode Sans" w:hAnsi="Encode Sans" w:cs="Encode Sans"/>
          <w:color w:val="0C0C0C"/>
          <w:sz w:val="20"/>
          <w:szCs w:val="20"/>
        </w:rPr>
        <w:t xml:space="preserve">si persiste el empate se definirá por el mejor puesto obtenido en la última fecha. </w:t>
      </w:r>
    </w:p>
    <w:p w14:paraId="198EDEBA"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4.5 -Obligación de control de puntaje por parte de los competidores: </w:t>
      </w:r>
    </w:p>
    <w:p w14:paraId="19033F28"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4.5.1 -Desde la primera fecha y hasta antes de la última cada participante ranqueado SERÁ RESPONSABLE de corroborar que su puntaje se encuentre correctamente calculado e informado en la sección publicada de “CIRCUITO BUENOS AIRES AVENTURA </w:t>
      </w:r>
      <w:proofErr w:type="spellStart"/>
      <w:r>
        <w:rPr>
          <w:rFonts w:ascii="Encode Sans" w:eastAsia="Encode Sans" w:hAnsi="Encode Sans" w:cs="Encode Sans"/>
          <w:color w:val="0C0C0C"/>
          <w:sz w:val="20"/>
          <w:szCs w:val="20"/>
        </w:rPr>
        <w:t>trail</w:t>
      </w:r>
      <w:proofErr w:type="spellEnd"/>
      <w:r>
        <w:rPr>
          <w:rFonts w:ascii="Encode Sans" w:eastAsia="Encode Sans" w:hAnsi="Encode Sans" w:cs="Encode Sans"/>
          <w:color w:val="0C0C0C"/>
          <w:sz w:val="20"/>
          <w:szCs w:val="20"/>
        </w:rPr>
        <w:t xml:space="preserve">: PUNTAJE”. </w:t>
      </w:r>
    </w:p>
    <w:p w14:paraId="2C9A987E" w14:textId="7777777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 xml:space="preserve">4.5.2 -Se desestiman TODOS </w:t>
      </w:r>
      <w:proofErr w:type="gramStart"/>
      <w:r>
        <w:rPr>
          <w:rFonts w:ascii="Encode Sans" w:eastAsia="Encode Sans" w:hAnsi="Encode Sans" w:cs="Encode Sans"/>
          <w:color w:val="0C0C0C"/>
          <w:sz w:val="20"/>
          <w:szCs w:val="20"/>
        </w:rPr>
        <w:t>los  reclamos</w:t>
      </w:r>
      <w:proofErr w:type="gramEnd"/>
      <w:r>
        <w:rPr>
          <w:rFonts w:ascii="Encode Sans" w:eastAsia="Encode Sans" w:hAnsi="Encode Sans" w:cs="Encode Sans"/>
          <w:color w:val="0C0C0C"/>
          <w:sz w:val="20"/>
          <w:szCs w:val="20"/>
        </w:rPr>
        <w:t xml:space="preserve"> recibidos durante la realización de la última fecha.</w:t>
      </w:r>
    </w:p>
    <w:p w14:paraId="41D8E963" w14:textId="576E9987" w:rsidR="00380BE1" w:rsidRDefault="00584225">
      <w:pPr>
        <w:shd w:val="clear" w:color="auto" w:fill="FFFFFF"/>
        <w:spacing w:after="300"/>
        <w:jc w:val="both"/>
        <w:rPr>
          <w:rFonts w:ascii="Encode Sans" w:eastAsia="Encode Sans" w:hAnsi="Encode Sans" w:cs="Encode Sans"/>
          <w:color w:val="0C0C0C"/>
          <w:sz w:val="20"/>
          <w:szCs w:val="20"/>
        </w:rPr>
      </w:pPr>
      <w:r>
        <w:rPr>
          <w:rFonts w:ascii="Encode Sans" w:eastAsia="Encode Sans" w:hAnsi="Encode Sans" w:cs="Encode Sans"/>
          <w:sz w:val="20"/>
          <w:szCs w:val="20"/>
        </w:rPr>
        <w:t xml:space="preserve">4.6.- Clasificación en cada fecha del circuito: </w:t>
      </w:r>
      <w:r>
        <w:rPr>
          <w:rFonts w:ascii="Encode Sans" w:eastAsia="Encode Sans" w:hAnsi="Encode Sans" w:cs="Encode Sans"/>
          <w:color w:val="0C0C0C"/>
          <w:sz w:val="20"/>
          <w:szCs w:val="20"/>
        </w:rPr>
        <w:t xml:space="preserve">Para ingresar en la clasificación, el participante deberá realizar el total del recorrido establecido, habiendo pasado por todos los puestos de control ubicados en el circuito. Quien no registre su paso por </w:t>
      </w:r>
      <w:r>
        <w:rPr>
          <w:rFonts w:ascii="Encode Sans" w:eastAsia="Encode Sans" w:hAnsi="Encode Sans" w:cs="Encode Sans"/>
          <w:color w:val="0C0C0C"/>
          <w:sz w:val="20"/>
          <w:szCs w:val="20"/>
        </w:rPr>
        <w:lastRenderedPageBreak/>
        <w:t>algún puesto de control, será descalificado, considerando la organización que su recorrido es incompleto.</w:t>
      </w:r>
    </w:p>
    <w:p w14:paraId="397E415C" w14:textId="77777777" w:rsidR="00380BE1" w:rsidRDefault="00584225">
      <w:pPr>
        <w:shd w:val="clear" w:color="auto" w:fill="FFFFFF"/>
        <w:spacing w:after="300" w:line="240" w:lineRule="auto"/>
        <w:jc w:val="both"/>
        <w:rPr>
          <w:rFonts w:ascii="Encode Sans" w:eastAsia="Encode Sans" w:hAnsi="Encode Sans" w:cs="Encode Sans"/>
          <w:color w:val="0C0C0C"/>
          <w:sz w:val="20"/>
          <w:szCs w:val="20"/>
        </w:rPr>
      </w:pPr>
      <w:r>
        <w:rPr>
          <w:rFonts w:ascii="Encode Sans" w:eastAsia="Encode Sans" w:hAnsi="Encode Sans" w:cs="Encode Sans"/>
          <w:color w:val="0C0C0C"/>
          <w:sz w:val="20"/>
          <w:szCs w:val="20"/>
        </w:rPr>
        <w:t>Art 5 - Responsabilidad</w:t>
      </w:r>
    </w:p>
    <w:p w14:paraId="3B9E4608" w14:textId="77777777" w:rsidR="00380BE1" w:rsidRDefault="00584225">
      <w:pPr>
        <w:shd w:val="clear" w:color="auto" w:fill="FFFFFF"/>
        <w:spacing w:after="300" w:line="240" w:lineRule="auto"/>
        <w:jc w:val="both"/>
        <w:rPr>
          <w:rFonts w:ascii="Encode Sans" w:eastAsia="Encode Sans" w:hAnsi="Encode Sans" w:cs="Encode Sans"/>
          <w:b/>
          <w:bCs/>
          <w:color w:val="0C0C0C"/>
          <w:sz w:val="20"/>
          <w:szCs w:val="20"/>
        </w:rPr>
      </w:pPr>
      <w:r>
        <w:rPr>
          <w:rFonts w:ascii="Encode Sans" w:eastAsia="Encode Sans" w:hAnsi="Encode Sans" w:cs="Encode Sans"/>
          <w:color w:val="0C0C0C"/>
          <w:sz w:val="20"/>
          <w:szCs w:val="20"/>
        </w:rPr>
        <w:t>BS AS AVENTURA</w:t>
      </w:r>
      <w:r>
        <w:rPr>
          <w:rFonts w:ascii="Encode Sans" w:eastAsia="Encode Sans" w:hAnsi="Encode Sans" w:cs="Encode Sans"/>
          <w:b/>
          <w:bCs/>
          <w:color w:val="0C0C0C"/>
          <w:sz w:val="20"/>
          <w:szCs w:val="20"/>
        </w:rPr>
        <w:t xml:space="preserve"> </w:t>
      </w:r>
      <w:r>
        <w:rPr>
          <w:rFonts w:ascii="Encode Sans" w:eastAsia="Encode Sans" w:hAnsi="Encode Sans" w:cs="Encode Sans"/>
          <w:color w:val="0C0C0C"/>
          <w:sz w:val="20"/>
          <w:szCs w:val="20"/>
        </w:rPr>
        <w:t xml:space="preserve">y sus auspiciantes se deslindan de toda responsabilidad por accidentes de cualquier tipo que el/la participante pueda sufrir durante la competencia y como consecuencia de haber participado en la misma. Al participar en este formato de carrera, el/la corredor/a lo hace por decisión propia, asumiendo toda la responsabilidad por la integridad de su persona, teniendo total conocimiento que las carreras de Trail Run y Cross Aventura están consideradas como deporte de alto riesgo. </w:t>
      </w:r>
    </w:p>
    <w:p w14:paraId="41F1720E" w14:textId="77777777" w:rsidR="00380BE1" w:rsidRDefault="00584225">
      <w:pPr>
        <w:shd w:val="clear" w:color="auto" w:fill="FFFFFF"/>
        <w:spacing w:after="300" w:line="240" w:lineRule="auto"/>
        <w:jc w:val="both"/>
        <w:rPr>
          <w:rFonts w:ascii="Encode Sans" w:eastAsia="Encode Sans" w:hAnsi="Encode Sans" w:cs="Encode Sans"/>
          <w:b/>
          <w:bCs/>
          <w:color w:val="0C0C0C"/>
          <w:sz w:val="20"/>
          <w:szCs w:val="20"/>
        </w:rPr>
      </w:pPr>
      <w:r>
        <w:rPr>
          <w:rFonts w:ascii="Encode Sans" w:eastAsia="Encode Sans" w:hAnsi="Encode Sans" w:cs="Encode Sans"/>
          <w:b/>
          <w:bCs/>
          <w:color w:val="0C0C0C"/>
          <w:sz w:val="20"/>
          <w:szCs w:val="20"/>
        </w:rPr>
        <w:t>Art. 6 - Determinación de ganador/a</w:t>
      </w:r>
    </w:p>
    <w:p w14:paraId="66B1520F" w14:textId="77777777" w:rsidR="00380BE1" w:rsidRDefault="00584225">
      <w:pPr>
        <w:shd w:val="clear" w:color="auto" w:fill="FFFFFF"/>
        <w:spacing w:after="300" w:line="240" w:lineRule="auto"/>
        <w:jc w:val="both"/>
        <w:rPr>
          <w:rFonts w:ascii="Encode Sans" w:eastAsia="Encode Sans" w:hAnsi="Encode Sans" w:cs="Encode Sans"/>
          <w:b/>
          <w:bCs/>
          <w:color w:val="0C0C0C"/>
          <w:sz w:val="20"/>
          <w:szCs w:val="20"/>
        </w:rPr>
      </w:pPr>
      <w:r>
        <w:rPr>
          <w:rFonts w:ascii="Encode Sans" w:eastAsia="Encode Sans" w:hAnsi="Encode Sans" w:cs="Encode Sans"/>
          <w:b/>
          <w:bCs/>
          <w:color w:val="0C0C0C"/>
          <w:sz w:val="20"/>
          <w:szCs w:val="20"/>
        </w:rPr>
        <w:t>Se declara un/</w:t>
      </w:r>
      <w:proofErr w:type="gramStart"/>
      <w:r>
        <w:rPr>
          <w:rFonts w:ascii="Encode Sans" w:eastAsia="Encode Sans" w:hAnsi="Encode Sans" w:cs="Encode Sans"/>
          <w:b/>
          <w:bCs/>
          <w:color w:val="0C0C0C"/>
          <w:sz w:val="20"/>
          <w:szCs w:val="20"/>
        </w:rPr>
        <w:t>a  ganador</w:t>
      </w:r>
      <w:proofErr w:type="gramEnd"/>
      <w:r>
        <w:rPr>
          <w:rFonts w:ascii="Encode Sans" w:eastAsia="Encode Sans" w:hAnsi="Encode Sans" w:cs="Encode Sans"/>
          <w:b/>
          <w:bCs/>
          <w:color w:val="0C0C0C"/>
          <w:sz w:val="20"/>
          <w:szCs w:val="20"/>
        </w:rPr>
        <w:t xml:space="preserve">/a por </w:t>
      </w:r>
      <w:proofErr w:type="gramStart"/>
      <w:r>
        <w:rPr>
          <w:rFonts w:ascii="Encode Sans" w:eastAsia="Encode Sans" w:hAnsi="Encode Sans" w:cs="Encode Sans"/>
          <w:b/>
          <w:bCs/>
          <w:color w:val="0C0C0C"/>
          <w:sz w:val="20"/>
          <w:szCs w:val="20"/>
        </w:rPr>
        <w:t>modalidad  del</w:t>
      </w:r>
      <w:proofErr w:type="gramEnd"/>
      <w:r>
        <w:rPr>
          <w:rFonts w:ascii="Encode Sans" w:eastAsia="Encode Sans" w:hAnsi="Encode Sans" w:cs="Encode Sans"/>
          <w:b/>
          <w:bCs/>
          <w:color w:val="0C0C0C"/>
          <w:sz w:val="20"/>
          <w:szCs w:val="20"/>
        </w:rPr>
        <w:t xml:space="preserve"> CIRCUITO BUENOS AIRES </w:t>
      </w:r>
      <w:proofErr w:type="gramStart"/>
      <w:r>
        <w:rPr>
          <w:rFonts w:ascii="Encode Sans" w:eastAsia="Encode Sans" w:hAnsi="Encode Sans" w:cs="Encode Sans"/>
          <w:b/>
          <w:bCs/>
          <w:color w:val="0C0C0C"/>
          <w:sz w:val="20"/>
          <w:szCs w:val="20"/>
        </w:rPr>
        <w:t>AVENTURA,  al</w:t>
      </w:r>
      <w:proofErr w:type="gramEnd"/>
      <w:r>
        <w:rPr>
          <w:rFonts w:ascii="Encode Sans" w:eastAsia="Encode Sans" w:hAnsi="Encode Sans" w:cs="Encode Sans"/>
          <w:b/>
          <w:bCs/>
          <w:color w:val="0C0C0C"/>
          <w:sz w:val="20"/>
          <w:szCs w:val="20"/>
        </w:rPr>
        <w:t xml:space="preserve"> competidor/a que DE LA SUMA DE LOS PUNTOS OBTENIDOS DE LA CLASIFICACIÓN GENERAL DE TODAS LAS CARRERAS OBTENGA LA MAYOR CANTIDAD DE PUNTOS y que haya cumplido con lo establecido en los art. 4.2.1 y 4.3</w:t>
      </w:r>
    </w:p>
    <w:p w14:paraId="3BA5F486" w14:textId="77777777" w:rsidR="00380BE1" w:rsidRDefault="00584225">
      <w:pPr>
        <w:shd w:val="clear" w:color="auto" w:fill="FFFFFF"/>
        <w:spacing w:after="300" w:line="240" w:lineRule="auto"/>
        <w:jc w:val="both"/>
        <w:rPr>
          <w:rFonts w:ascii="Encode Sans" w:eastAsia="Encode Sans" w:hAnsi="Encode Sans" w:cs="Encode Sans"/>
          <w:sz w:val="20"/>
          <w:szCs w:val="20"/>
        </w:rPr>
      </w:pPr>
      <w:r>
        <w:rPr>
          <w:rFonts w:ascii="Encode Sans" w:eastAsia="Encode Sans" w:hAnsi="Encode Sans" w:cs="Encode Sans"/>
          <w:sz w:val="20"/>
          <w:szCs w:val="20"/>
        </w:rPr>
        <w:t xml:space="preserve">Art. 7 - Premiación </w:t>
      </w:r>
    </w:p>
    <w:p w14:paraId="68A281CF" w14:textId="77777777" w:rsidR="00380BE1" w:rsidRDefault="00584225">
      <w:pPr>
        <w:rPr>
          <w:rFonts w:ascii="Encode Sans" w:eastAsia="Encode Sans" w:hAnsi="Encode Sans" w:cs="Encode Sans"/>
          <w:sz w:val="20"/>
          <w:szCs w:val="20"/>
        </w:rPr>
      </w:pPr>
      <w:proofErr w:type="gramStart"/>
      <w:r>
        <w:rPr>
          <w:rFonts w:ascii="Encode Sans" w:eastAsia="Encode Sans" w:hAnsi="Encode Sans" w:cs="Encode Sans"/>
          <w:sz w:val="20"/>
          <w:szCs w:val="20"/>
        </w:rPr>
        <w:t>7.1  Se</w:t>
      </w:r>
      <w:proofErr w:type="gramEnd"/>
      <w:r>
        <w:rPr>
          <w:rFonts w:ascii="Encode Sans" w:eastAsia="Encode Sans" w:hAnsi="Encode Sans" w:cs="Encode Sans"/>
          <w:sz w:val="20"/>
          <w:szCs w:val="20"/>
        </w:rPr>
        <w:t xml:space="preserve"> entregarán los siguientes premios: </w:t>
      </w:r>
    </w:p>
    <w:p w14:paraId="3D5AC6D4" w14:textId="77777777" w:rsidR="00380BE1" w:rsidRDefault="00380BE1">
      <w:pPr>
        <w:rPr>
          <w:rFonts w:ascii="Encode Sans" w:eastAsia="Encode Sans" w:hAnsi="Encode Sans" w:cs="Encode Sans"/>
          <w:sz w:val="20"/>
          <w:szCs w:val="20"/>
        </w:rPr>
      </w:pPr>
    </w:p>
    <w:p w14:paraId="5E8A8AAE" w14:textId="77777777" w:rsidR="00380BE1" w:rsidRDefault="00584225">
      <w:pPr>
        <w:numPr>
          <w:ilvl w:val="0"/>
          <w:numId w:val="1"/>
        </w:numPr>
        <w:rPr>
          <w:rFonts w:ascii="Encode Sans" w:eastAsia="Encode Sans" w:hAnsi="Encode Sans" w:cs="Encode Sans"/>
          <w:sz w:val="20"/>
          <w:szCs w:val="20"/>
        </w:rPr>
      </w:pPr>
      <w:r>
        <w:rPr>
          <w:rFonts w:ascii="Encode Sans" w:eastAsia="Encode Sans" w:hAnsi="Encode Sans" w:cs="Encode Sans"/>
          <w:sz w:val="20"/>
          <w:szCs w:val="20"/>
        </w:rPr>
        <w:t xml:space="preserve">Copa del 1 al 3 puesto de la general por carrera por modalidad  </w:t>
      </w:r>
    </w:p>
    <w:p w14:paraId="03F722FC" w14:textId="77777777" w:rsidR="00380BE1" w:rsidRDefault="00584225">
      <w:pPr>
        <w:numPr>
          <w:ilvl w:val="0"/>
          <w:numId w:val="1"/>
        </w:numPr>
        <w:rPr>
          <w:rFonts w:ascii="Encode Sans" w:eastAsia="Encode Sans" w:hAnsi="Encode Sans" w:cs="Encode Sans"/>
          <w:sz w:val="20"/>
          <w:szCs w:val="20"/>
        </w:rPr>
      </w:pPr>
      <w:r>
        <w:rPr>
          <w:rFonts w:ascii="Encode Sans" w:eastAsia="Encode Sans" w:hAnsi="Encode Sans" w:cs="Encode Sans"/>
          <w:sz w:val="20"/>
          <w:szCs w:val="20"/>
        </w:rPr>
        <w:t>Medallas del 1 al 3 puesto por categoría por modalidad</w:t>
      </w:r>
    </w:p>
    <w:p w14:paraId="3B05D4FF" w14:textId="4904C575" w:rsidR="00380BE1" w:rsidRDefault="00584225">
      <w:pPr>
        <w:numPr>
          <w:ilvl w:val="0"/>
          <w:numId w:val="1"/>
        </w:numPr>
        <w:rPr>
          <w:rFonts w:ascii="Encode Sans" w:eastAsia="Encode Sans" w:hAnsi="Encode Sans" w:cs="Encode Sans"/>
          <w:sz w:val="20"/>
          <w:szCs w:val="20"/>
        </w:rPr>
      </w:pPr>
      <w:r>
        <w:rPr>
          <w:rFonts w:ascii="Encode Sans" w:eastAsia="Encode Sans" w:hAnsi="Encode Sans" w:cs="Encode Sans"/>
          <w:sz w:val="20"/>
          <w:szCs w:val="20"/>
        </w:rPr>
        <w:t>Inscripción sin costo de la siguiente fecha para los/las ganadores/as del 1 al 3 puesto, en ambas modalidades de la clasificación general.</w:t>
      </w:r>
    </w:p>
    <w:p w14:paraId="69C8FDFF" w14:textId="77777777" w:rsidR="00380BE1" w:rsidRDefault="00584225">
      <w:pPr>
        <w:numPr>
          <w:ilvl w:val="0"/>
          <w:numId w:val="1"/>
        </w:numPr>
        <w:rPr>
          <w:rFonts w:ascii="Encode Sans" w:eastAsia="Encode Sans" w:hAnsi="Encode Sans" w:cs="Encode Sans"/>
          <w:sz w:val="20"/>
          <w:szCs w:val="20"/>
        </w:rPr>
      </w:pPr>
      <w:r>
        <w:rPr>
          <w:rFonts w:ascii="Encode Sans" w:eastAsia="Encode Sans" w:hAnsi="Encode Sans" w:cs="Encode Sans"/>
          <w:sz w:val="20"/>
          <w:szCs w:val="20"/>
        </w:rPr>
        <w:t xml:space="preserve">Copa 1 al 5 puesto de la </w:t>
      </w:r>
      <w:proofErr w:type="gramStart"/>
      <w:r>
        <w:rPr>
          <w:rFonts w:ascii="Encode Sans" w:eastAsia="Encode Sans" w:hAnsi="Encode Sans" w:cs="Encode Sans"/>
          <w:sz w:val="20"/>
          <w:szCs w:val="20"/>
        </w:rPr>
        <w:t>general  del</w:t>
      </w:r>
      <w:proofErr w:type="gramEnd"/>
      <w:r>
        <w:rPr>
          <w:rFonts w:ascii="Encode Sans" w:eastAsia="Encode Sans" w:hAnsi="Encode Sans" w:cs="Encode Sans"/>
          <w:sz w:val="20"/>
          <w:szCs w:val="20"/>
        </w:rPr>
        <w:t xml:space="preserve"> circuito por modalidad </w:t>
      </w:r>
    </w:p>
    <w:p w14:paraId="5EC504CA" w14:textId="77777777" w:rsidR="00380BE1" w:rsidRDefault="00380BE1">
      <w:pPr>
        <w:rPr>
          <w:rFonts w:ascii="Encode Sans" w:eastAsia="Encode Sans" w:hAnsi="Encode Sans" w:cs="Encode Sans"/>
          <w:sz w:val="20"/>
          <w:szCs w:val="20"/>
          <w:u w:val="single"/>
        </w:rPr>
      </w:pPr>
    </w:p>
    <w:p w14:paraId="47559B77" w14:textId="77777777" w:rsidR="00380BE1" w:rsidRDefault="00584225">
      <w:pPr>
        <w:rPr>
          <w:rFonts w:ascii="Encode Sans" w:eastAsia="Encode Sans" w:hAnsi="Encode Sans" w:cs="Encode Sans"/>
          <w:sz w:val="20"/>
          <w:szCs w:val="20"/>
        </w:rPr>
      </w:pPr>
      <w:r>
        <w:rPr>
          <w:rFonts w:ascii="Encode Sans" w:eastAsia="Encode Sans" w:hAnsi="Encode Sans" w:cs="Encode Sans"/>
          <w:sz w:val="20"/>
          <w:szCs w:val="20"/>
        </w:rPr>
        <w:t xml:space="preserve">Art. 8 -  Cualquier punto no contemplado en el presente reglamento será resuelto por la Coordinación del Programa Buenos Aires, siendo su resolución inapelable. </w:t>
      </w:r>
    </w:p>
    <w:p w14:paraId="3A39F527" w14:textId="77777777" w:rsidR="00380BE1" w:rsidRDefault="00380BE1">
      <w:pPr>
        <w:rPr>
          <w:rFonts w:ascii="Encode Sans" w:eastAsia="Encode Sans" w:hAnsi="Encode Sans" w:cs="Encode Sans"/>
        </w:rPr>
      </w:pPr>
    </w:p>
    <w:p w14:paraId="5C7EB999" w14:textId="77777777" w:rsidR="00380BE1" w:rsidRDefault="00584225">
      <w:pPr>
        <w:rPr>
          <w:rFonts w:ascii="Encode Sans" w:eastAsia="Encode Sans" w:hAnsi="Encode Sans" w:cs="Encode Sans"/>
        </w:rPr>
      </w:pPr>
      <w:r>
        <w:rPr>
          <w:rFonts w:ascii="Encode Sans" w:eastAsia="Encode Sans" w:hAnsi="Encode Sans" w:cs="Encode Sans"/>
        </w:rPr>
        <w:t>.</w:t>
      </w:r>
    </w:p>
    <w:sectPr w:rsidR="00380BE1">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9914" w14:textId="77777777" w:rsidR="00295984" w:rsidRDefault="00295984">
      <w:pPr>
        <w:spacing w:line="240" w:lineRule="auto"/>
      </w:pPr>
      <w:r>
        <w:separator/>
      </w:r>
    </w:p>
  </w:endnote>
  <w:endnote w:type="continuationSeparator" w:id="0">
    <w:p w14:paraId="37E06AD1" w14:textId="77777777" w:rsidR="00295984" w:rsidRDefault="002959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ncode Sans">
    <w:panose1 w:val="02000000000000000000"/>
    <w:charset w:val="00"/>
    <w:family w:val="auto"/>
    <w:pitch w:val="variable"/>
    <w:sig w:usb0="A00000FF" w:usb1="5000207B" w:usb2="00000000" w:usb3="00000000" w:csb0="00000093" w:csb1="00000000"/>
    <w:embedRegular r:id="rId1" w:fontKey="{D3D73844-E845-4D8C-8086-BBFF0F81BE94}"/>
    <w:embedBold r:id="rId2" w:fontKey="{735B5907-C4E7-4C49-BEDB-A67E2B93BE01}"/>
  </w:font>
  <w:font w:name="Cambria">
    <w:panose1 w:val="02040503050406030204"/>
    <w:charset w:val="00"/>
    <w:family w:val="roman"/>
    <w:pitch w:val="variable"/>
    <w:sig w:usb0="E00006FF" w:usb1="420024FF" w:usb2="02000000" w:usb3="00000000" w:csb0="0000019F" w:csb1="00000000"/>
    <w:embedRegular r:id="rId3" w:fontKey="{6A6AC7F3-EE89-4A7E-8681-32A1FF13B35C}"/>
  </w:font>
  <w:font w:name="Calibri">
    <w:panose1 w:val="020F0502020204030204"/>
    <w:charset w:val="00"/>
    <w:family w:val="swiss"/>
    <w:pitch w:val="variable"/>
    <w:sig w:usb0="E4002EFF" w:usb1="C000247B" w:usb2="00000009" w:usb3="00000000" w:csb0="000001FF" w:csb1="00000000"/>
    <w:embedRegular r:id="rId4" w:fontKey="{6F7187D3-8847-4DCC-BD60-2026667A33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F8F86" w14:textId="77777777" w:rsidR="00295984" w:rsidRDefault="00295984">
      <w:pPr>
        <w:spacing w:line="240" w:lineRule="auto"/>
      </w:pPr>
      <w:r>
        <w:separator/>
      </w:r>
    </w:p>
  </w:footnote>
  <w:footnote w:type="continuationSeparator" w:id="0">
    <w:p w14:paraId="5838611C" w14:textId="77777777" w:rsidR="00295984" w:rsidRDefault="002959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11F9" w14:textId="77777777" w:rsidR="00380BE1" w:rsidRDefault="00FE0BA5">
    <w:r>
      <w:rPr>
        <w:noProof/>
      </w:rPr>
      <w:drawing>
        <wp:inline distT="0" distB="0" distL="0" distR="0" wp14:anchorId="14501428" wp14:editId="5F21EC6A">
          <wp:extent cx="5733415" cy="92202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3415" cy="922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B1D4E"/>
    <w:multiLevelType w:val="multilevel"/>
    <w:tmpl w:val="D36A3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97347B"/>
    <w:multiLevelType w:val="multilevel"/>
    <w:tmpl w:val="3B128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C107BBB"/>
    <w:multiLevelType w:val="multilevel"/>
    <w:tmpl w:val="26B8DD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16008609">
    <w:abstractNumId w:val="0"/>
  </w:num>
  <w:num w:numId="2" w16cid:durableId="1356467859">
    <w:abstractNumId w:val="2"/>
  </w:num>
  <w:num w:numId="3" w16cid:durableId="1574310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BE1"/>
    <w:rsid w:val="00145BD3"/>
    <w:rsid w:val="002320B2"/>
    <w:rsid w:val="00295984"/>
    <w:rsid w:val="00380BE1"/>
    <w:rsid w:val="00584225"/>
    <w:rsid w:val="007A7CB4"/>
    <w:rsid w:val="00DF0B2C"/>
    <w:rsid w:val="00FE0B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D451A"/>
  <w15:docId w15:val="{8B55BEA8-FEFB-49D3-AF05-4944CAF3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Encabezado">
    <w:name w:val="header"/>
    <w:basedOn w:val="Normal"/>
    <w:link w:val="EncabezadoCar"/>
    <w:uiPriority w:val="99"/>
    <w:unhideWhenUsed/>
    <w:rsid w:val="00FE0BA5"/>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FE0BA5"/>
  </w:style>
  <w:style w:type="paragraph" w:styleId="Piedepgina">
    <w:name w:val="footer"/>
    <w:basedOn w:val="Normal"/>
    <w:link w:val="PiedepginaCar"/>
    <w:uiPriority w:val="99"/>
    <w:unhideWhenUsed/>
    <w:rsid w:val="00FE0BA5"/>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E0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1219</Words>
  <Characters>6585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Gonzalo Plotycia</cp:lastModifiedBy>
  <cp:revision>4</cp:revision>
  <dcterms:created xsi:type="dcterms:W3CDTF">2026-09-15T15:02:00Z</dcterms:created>
  <dcterms:modified xsi:type="dcterms:W3CDTF">2026-09-15T18:43:00Z</dcterms:modified>
</cp:coreProperties>
</file>